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19E" w:rsidRPr="005C2D5D" w:rsidRDefault="005C2D5D" w:rsidP="005C2D5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C2D5D">
        <w:rPr>
          <w:rFonts w:ascii="Times New Roman" w:hAnsi="Times New Roman" w:cs="Times New Roman"/>
          <w:b/>
          <w:sz w:val="36"/>
          <w:szCs w:val="36"/>
        </w:rPr>
        <w:t>КАВКАЗ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C2D5D" w:rsidRPr="005C2D5D" w:rsidTr="005C2D5D">
        <w:tc>
          <w:tcPr>
            <w:tcW w:w="4785" w:type="dxa"/>
          </w:tcPr>
          <w:p w:rsidR="005C2D5D" w:rsidRPr="005C2D5D" w:rsidRDefault="005C2D5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C2D5D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</w:rPr>
              <w:t>Моря:</w:t>
            </w:r>
          </w:p>
        </w:tc>
        <w:tc>
          <w:tcPr>
            <w:tcW w:w="4786" w:type="dxa"/>
          </w:tcPr>
          <w:p w:rsidR="005C2D5D" w:rsidRPr="005C2D5D" w:rsidRDefault="005C2D5D" w:rsidP="005C2D5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5C2D5D">
              <w:rPr>
                <w:rFonts w:ascii="Times New Roman" w:hAnsi="Times New Roman" w:cs="Times New Roman"/>
                <w:i/>
                <w:sz w:val="36"/>
                <w:szCs w:val="36"/>
              </w:rPr>
              <w:t>Азовское, Чёрное.</w:t>
            </w:r>
          </w:p>
          <w:p w:rsidR="005C2D5D" w:rsidRPr="005C2D5D" w:rsidRDefault="005C2D5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C2D5D" w:rsidRPr="005C2D5D" w:rsidTr="005C2D5D">
        <w:tc>
          <w:tcPr>
            <w:tcW w:w="4785" w:type="dxa"/>
          </w:tcPr>
          <w:p w:rsidR="005C2D5D" w:rsidRPr="005C2D5D" w:rsidRDefault="005C2D5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C2D5D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</w:rPr>
              <w:t>Заливы:</w:t>
            </w:r>
          </w:p>
        </w:tc>
        <w:tc>
          <w:tcPr>
            <w:tcW w:w="4786" w:type="dxa"/>
          </w:tcPr>
          <w:p w:rsidR="005C2D5D" w:rsidRPr="005C2D5D" w:rsidRDefault="005C2D5D" w:rsidP="005C2D5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5C2D5D">
              <w:rPr>
                <w:rFonts w:ascii="Times New Roman" w:hAnsi="Times New Roman" w:cs="Times New Roman"/>
                <w:i/>
                <w:sz w:val="36"/>
                <w:szCs w:val="36"/>
              </w:rPr>
              <w:t>Таганрогский.</w:t>
            </w:r>
          </w:p>
          <w:p w:rsidR="005C2D5D" w:rsidRPr="005C2D5D" w:rsidRDefault="005C2D5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C2D5D" w:rsidRPr="005C2D5D" w:rsidTr="005C2D5D">
        <w:tc>
          <w:tcPr>
            <w:tcW w:w="4785" w:type="dxa"/>
          </w:tcPr>
          <w:p w:rsidR="005C2D5D" w:rsidRPr="005C2D5D" w:rsidRDefault="005C2D5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C2D5D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</w:rPr>
              <w:t>Проливы:</w:t>
            </w:r>
          </w:p>
        </w:tc>
        <w:tc>
          <w:tcPr>
            <w:tcW w:w="4786" w:type="dxa"/>
          </w:tcPr>
          <w:p w:rsidR="005C2D5D" w:rsidRPr="005C2D5D" w:rsidRDefault="005C2D5D" w:rsidP="005C2D5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5C2D5D">
              <w:rPr>
                <w:rFonts w:ascii="Times New Roman" w:hAnsi="Times New Roman" w:cs="Times New Roman"/>
                <w:i/>
                <w:sz w:val="36"/>
                <w:szCs w:val="36"/>
              </w:rPr>
              <w:t>Керченский.</w:t>
            </w:r>
          </w:p>
          <w:p w:rsidR="005C2D5D" w:rsidRPr="005C2D5D" w:rsidRDefault="005C2D5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C2D5D" w:rsidRPr="005C2D5D" w:rsidTr="005C2D5D">
        <w:tc>
          <w:tcPr>
            <w:tcW w:w="4785" w:type="dxa"/>
          </w:tcPr>
          <w:p w:rsidR="005C2D5D" w:rsidRPr="005C2D5D" w:rsidRDefault="005C2D5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C2D5D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</w:rPr>
              <w:t>Полуострова:</w:t>
            </w:r>
          </w:p>
        </w:tc>
        <w:tc>
          <w:tcPr>
            <w:tcW w:w="4786" w:type="dxa"/>
          </w:tcPr>
          <w:p w:rsidR="005C2D5D" w:rsidRPr="005C2D5D" w:rsidRDefault="005C2D5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5C2D5D">
              <w:rPr>
                <w:rFonts w:ascii="Times New Roman" w:hAnsi="Times New Roman" w:cs="Times New Roman"/>
                <w:i/>
                <w:sz w:val="36"/>
                <w:szCs w:val="36"/>
              </w:rPr>
              <w:t>Таманский.</w:t>
            </w:r>
          </w:p>
        </w:tc>
      </w:tr>
      <w:tr w:rsidR="005C2D5D" w:rsidRPr="005C2D5D" w:rsidTr="005C2D5D">
        <w:tc>
          <w:tcPr>
            <w:tcW w:w="4785" w:type="dxa"/>
          </w:tcPr>
          <w:p w:rsidR="005C2D5D" w:rsidRPr="005C2D5D" w:rsidRDefault="005C2D5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C2D5D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</w:rPr>
              <w:t>Крайние точки:</w:t>
            </w:r>
          </w:p>
        </w:tc>
        <w:tc>
          <w:tcPr>
            <w:tcW w:w="4786" w:type="dxa"/>
          </w:tcPr>
          <w:p w:rsidR="005C2D5D" w:rsidRPr="005C2D5D" w:rsidRDefault="005C2D5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5C2D5D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район горы </w:t>
            </w:r>
            <w:proofErr w:type="spellStart"/>
            <w:r w:rsidRPr="005C2D5D">
              <w:rPr>
                <w:rFonts w:ascii="Times New Roman" w:hAnsi="Times New Roman" w:cs="Times New Roman"/>
                <w:i/>
                <w:sz w:val="36"/>
                <w:szCs w:val="36"/>
              </w:rPr>
              <w:t>Базардюзю</w:t>
            </w:r>
            <w:proofErr w:type="spellEnd"/>
          </w:p>
        </w:tc>
      </w:tr>
      <w:tr w:rsidR="005C2D5D" w:rsidRPr="005C2D5D" w:rsidTr="005C2D5D">
        <w:tc>
          <w:tcPr>
            <w:tcW w:w="4785" w:type="dxa"/>
          </w:tcPr>
          <w:p w:rsidR="005C2D5D" w:rsidRPr="005C2D5D" w:rsidRDefault="005C2D5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C2D5D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</w:rPr>
              <w:t>Равнины:</w:t>
            </w:r>
          </w:p>
        </w:tc>
        <w:tc>
          <w:tcPr>
            <w:tcW w:w="4786" w:type="dxa"/>
          </w:tcPr>
          <w:p w:rsidR="005C2D5D" w:rsidRPr="005C2D5D" w:rsidRDefault="005C2D5D" w:rsidP="005C2D5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proofErr w:type="spellStart"/>
            <w:r w:rsidRPr="005C2D5D">
              <w:rPr>
                <w:rFonts w:ascii="Times New Roman" w:hAnsi="Times New Roman" w:cs="Times New Roman"/>
                <w:i/>
                <w:sz w:val="36"/>
                <w:szCs w:val="36"/>
              </w:rPr>
              <w:t>Кумо-Манычская</w:t>
            </w:r>
            <w:proofErr w:type="spellEnd"/>
            <w:r w:rsidRPr="005C2D5D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впадина, </w:t>
            </w:r>
            <w:proofErr w:type="spellStart"/>
            <w:r w:rsidRPr="005C2D5D">
              <w:rPr>
                <w:rFonts w:ascii="Times New Roman" w:hAnsi="Times New Roman" w:cs="Times New Roman"/>
                <w:i/>
                <w:sz w:val="36"/>
                <w:szCs w:val="36"/>
              </w:rPr>
              <w:t>Прикубанская</w:t>
            </w:r>
            <w:proofErr w:type="spellEnd"/>
            <w:r w:rsidRPr="005C2D5D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низменность, Ставропольская возвышенность, </w:t>
            </w:r>
            <w:proofErr w:type="spellStart"/>
            <w:r w:rsidRPr="005C2D5D">
              <w:rPr>
                <w:rFonts w:ascii="Times New Roman" w:hAnsi="Times New Roman" w:cs="Times New Roman"/>
                <w:i/>
                <w:sz w:val="36"/>
                <w:szCs w:val="36"/>
              </w:rPr>
              <w:t>Терско-Кумская</w:t>
            </w:r>
            <w:proofErr w:type="spellEnd"/>
            <w:r w:rsidRPr="005C2D5D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 низменность.</w:t>
            </w:r>
          </w:p>
          <w:p w:rsidR="005C2D5D" w:rsidRPr="005C2D5D" w:rsidRDefault="005C2D5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C2D5D" w:rsidRPr="005C2D5D" w:rsidTr="005C2D5D">
        <w:tc>
          <w:tcPr>
            <w:tcW w:w="4785" w:type="dxa"/>
          </w:tcPr>
          <w:p w:rsidR="005C2D5D" w:rsidRPr="005C2D5D" w:rsidRDefault="005C2D5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C2D5D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</w:rPr>
              <w:t>Горы:</w:t>
            </w:r>
          </w:p>
        </w:tc>
        <w:tc>
          <w:tcPr>
            <w:tcW w:w="4786" w:type="dxa"/>
          </w:tcPr>
          <w:p w:rsidR="005C2D5D" w:rsidRPr="005C2D5D" w:rsidRDefault="005C2D5D" w:rsidP="005C2D5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5C2D5D">
              <w:rPr>
                <w:rFonts w:ascii="Times New Roman" w:hAnsi="Times New Roman" w:cs="Times New Roman"/>
                <w:i/>
                <w:sz w:val="36"/>
                <w:szCs w:val="36"/>
              </w:rPr>
              <w:t>Большой Кавказ.</w:t>
            </w:r>
          </w:p>
          <w:p w:rsidR="005C2D5D" w:rsidRPr="005C2D5D" w:rsidRDefault="005C2D5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C2D5D" w:rsidRPr="005C2D5D" w:rsidTr="005C2D5D">
        <w:tc>
          <w:tcPr>
            <w:tcW w:w="4785" w:type="dxa"/>
          </w:tcPr>
          <w:p w:rsidR="005C2D5D" w:rsidRPr="005C2D5D" w:rsidRDefault="005C2D5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C2D5D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</w:rPr>
              <w:t>Вершины:</w:t>
            </w:r>
          </w:p>
        </w:tc>
        <w:tc>
          <w:tcPr>
            <w:tcW w:w="4786" w:type="dxa"/>
          </w:tcPr>
          <w:p w:rsidR="005C2D5D" w:rsidRPr="005C2D5D" w:rsidRDefault="005C2D5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5C2D5D">
              <w:rPr>
                <w:rFonts w:ascii="Times New Roman" w:hAnsi="Times New Roman" w:cs="Times New Roman"/>
                <w:i/>
                <w:sz w:val="36"/>
                <w:szCs w:val="36"/>
              </w:rPr>
              <w:t>Казбек, Эльбрус.</w:t>
            </w:r>
          </w:p>
        </w:tc>
      </w:tr>
      <w:tr w:rsidR="005C2D5D" w:rsidRPr="005C2D5D" w:rsidTr="005C2D5D">
        <w:tc>
          <w:tcPr>
            <w:tcW w:w="4785" w:type="dxa"/>
          </w:tcPr>
          <w:p w:rsidR="005C2D5D" w:rsidRPr="005C2D5D" w:rsidRDefault="005C2D5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C2D5D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</w:rPr>
              <w:t>Реки:</w:t>
            </w:r>
          </w:p>
        </w:tc>
        <w:tc>
          <w:tcPr>
            <w:tcW w:w="4786" w:type="dxa"/>
          </w:tcPr>
          <w:p w:rsidR="005C2D5D" w:rsidRPr="005C2D5D" w:rsidRDefault="005C2D5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5C2D5D">
              <w:rPr>
                <w:rFonts w:ascii="Times New Roman" w:hAnsi="Times New Roman" w:cs="Times New Roman"/>
                <w:i/>
                <w:sz w:val="36"/>
                <w:szCs w:val="36"/>
              </w:rPr>
              <w:t>Дон, Кубань, Кума, Терек</w:t>
            </w:r>
          </w:p>
        </w:tc>
      </w:tr>
      <w:tr w:rsidR="005C2D5D" w:rsidRPr="005C2D5D" w:rsidTr="005C2D5D">
        <w:tc>
          <w:tcPr>
            <w:tcW w:w="4785" w:type="dxa"/>
          </w:tcPr>
          <w:p w:rsidR="005C2D5D" w:rsidRPr="005C2D5D" w:rsidRDefault="005C2D5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C2D5D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</w:rPr>
              <w:t>Озёра:</w:t>
            </w:r>
          </w:p>
        </w:tc>
        <w:tc>
          <w:tcPr>
            <w:tcW w:w="4786" w:type="dxa"/>
          </w:tcPr>
          <w:p w:rsidR="005C2D5D" w:rsidRPr="005C2D5D" w:rsidRDefault="005C2D5D" w:rsidP="005C2D5D">
            <w:pPr>
              <w:tabs>
                <w:tab w:val="left" w:pos="5475"/>
              </w:tabs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5C2D5D">
              <w:rPr>
                <w:rFonts w:ascii="Times New Roman" w:hAnsi="Times New Roman" w:cs="Times New Roman"/>
                <w:i/>
                <w:sz w:val="36"/>
                <w:szCs w:val="36"/>
              </w:rPr>
              <w:t xml:space="preserve">Каспийское море, </w:t>
            </w:r>
            <w:proofErr w:type="spellStart"/>
            <w:r w:rsidRPr="005C2D5D">
              <w:rPr>
                <w:rFonts w:ascii="Times New Roman" w:hAnsi="Times New Roman" w:cs="Times New Roman"/>
                <w:i/>
                <w:sz w:val="36"/>
                <w:szCs w:val="36"/>
              </w:rPr>
              <w:t>Маныч-Гудило</w:t>
            </w:r>
            <w:proofErr w:type="spellEnd"/>
            <w:r w:rsidRPr="005C2D5D">
              <w:rPr>
                <w:rFonts w:ascii="Times New Roman" w:hAnsi="Times New Roman" w:cs="Times New Roman"/>
                <w:i/>
                <w:sz w:val="36"/>
                <w:szCs w:val="36"/>
              </w:rPr>
              <w:t>.</w:t>
            </w:r>
            <w:r w:rsidRPr="005C2D5D">
              <w:rPr>
                <w:rFonts w:ascii="Times New Roman" w:hAnsi="Times New Roman" w:cs="Times New Roman"/>
                <w:i/>
                <w:sz w:val="36"/>
                <w:szCs w:val="36"/>
              </w:rPr>
              <w:tab/>
            </w:r>
          </w:p>
          <w:p w:rsidR="005C2D5D" w:rsidRPr="005C2D5D" w:rsidRDefault="005C2D5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C2D5D" w:rsidRPr="005C2D5D" w:rsidTr="005C2D5D">
        <w:tc>
          <w:tcPr>
            <w:tcW w:w="4785" w:type="dxa"/>
          </w:tcPr>
          <w:p w:rsidR="005C2D5D" w:rsidRPr="005C2D5D" w:rsidRDefault="005C2D5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C2D5D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</w:rPr>
              <w:t>Каналы:</w:t>
            </w:r>
          </w:p>
        </w:tc>
        <w:tc>
          <w:tcPr>
            <w:tcW w:w="4786" w:type="dxa"/>
          </w:tcPr>
          <w:p w:rsidR="005C2D5D" w:rsidRPr="005C2D5D" w:rsidRDefault="005C2D5D" w:rsidP="005C2D5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5C2D5D">
              <w:rPr>
                <w:rFonts w:ascii="Times New Roman" w:hAnsi="Times New Roman" w:cs="Times New Roman"/>
                <w:i/>
                <w:sz w:val="36"/>
                <w:szCs w:val="36"/>
              </w:rPr>
              <w:t>Ставропольский.</w:t>
            </w:r>
          </w:p>
          <w:p w:rsidR="005C2D5D" w:rsidRPr="005C2D5D" w:rsidRDefault="005C2D5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5C2D5D" w:rsidRPr="005C2D5D" w:rsidTr="005C2D5D">
        <w:tc>
          <w:tcPr>
            <w:tcW w:w="4785" w:type="dxa"/>
          </w:tcPr>
          <w:p w:rsidR="005C2D5D" w:rsidRPr="005C2D5D" w:rsidRDefault="005C2D5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C2D5D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</w:rPr>
              <w:t>Заповедники:</w:t>
            </w:r>
          </w:p>
        </w:tc>
        <w:tc>
          <w:tcPr>
            <w:tcW w:w="4786" w:type="dxa"/>
          </w:tcPr>
          <w:p w:rsidR="005C2D5D" w:rsidRPr="005C2D5D" w:rsidRDefault="005C2D5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5C2D5D">
              <w:rPr>
                <w:rFonts w:ascii="Times New Roman" w:hAnsi="Times New Roman" w:cs="Times New Roman"/>
                <w:i/>
                <w:sz w:val="36"/>
                <w:szCs w:val="36"/>
              </w:rPr>
              <w:t>Тебердинский.</w:t>
            </w:r>
          </w:p>
        </w:tc>
      </w:tr>
      <w:tr w:rsidR="005C2D5D" w:rsidRPr="005C2D5D" w:rsidTr="005C2D5D">
        <w:tc>
          <w:tcPr>
            <w:tcW w:w="4785" w:type="dxa"/>
          </w:tcPr>
          <w:p w:rsidR="005C2D5D" w:rsidRPr="005C2D5D" w:rsidRDefault="005C2D5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C2D5D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</w:rPr>
              <w:t>Месторождения:</w:t>
            </w:r>
          </w:p>
        </w:tc>
        <w:tc>
          <w:tcPr>
            <w:tcW w:w="4786" w:type="dxa"/>
          </w:tcPr>
          <w:p w:rsidR="005C2D5D" w:rsidRPr="005C2D5D" w:rsidRDefault="005C2D5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5C2D5D">
              <w:rPr>
                <w:rFonts w:ascii="Times New Roman" w:hAnsi="Times New Roman" w:cs="Times New Roman"/>
                <w:i/>
                <w:sz w:val="36"/>
                <w:szCs w:val="36"/>
              </w:rPr>
              <w:t>цветные металлы Большого Кавказа</w:t>
            </w:r>
          </w:p>
        </w:tc>
      </w:tr>
      <w:tr w:rsidR="005C2D5D" w:rsidRPr="005C2D5D" w:rsidTr="005C2D5D">
        <w:tc>
          <w:tcPr>
            <w:tcW w:w="4785" w:type="dxa"/>
          </w:tcPr>
          <w:p w:rsidR="005C2D5D" w:rsidRPr="005C2D5D" w:rsidRDefault="005C2D5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C2D5D">
              <w:rPr>
                <w:rFonts w:ascii="Times New Roman" w:hAnsi="Times New Roman" w:cs="Times New Roman"/>
                <w:b/>
                <w:bCs/>
                <w:iCs/>
                <w:sz w:val="36"/>
                <w:szCs w:val="36"/>
              </w:rPr>
              <w:t>Города:</w:t>
            </w:r>
          </w:p>
        </w:tc>
        <w:tc>
          <w:tcPr>
            <w:tcW w:w="4786" w:type="dxa"/>
          </w:tcPr>
          <w:p w:rsidR="005C2D5D" w:rsidRPr="005C2D5D" w:rsidRDefault="005C2D5D">
            <w:pPr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proofErr w:type="gramStart"/>
            <w:r w:rsidRPr="005C2D5D">
              <w:rPr>
                <w:rFonts w:ascii="Times New Roman" w:hAnsi="Times New Roman" w:cs="Times New Roman"/>
                <w:i/>
                <w:sz w:val="36"/>
                <w:szCs w:val="36"/>
              </w:rPr>
              <w:t>Ростов-на-Дону, Новороссийск, Ставрополь, Краснодар, Сочи, Анапа, Туапсе, Пятигорск, Ессентуки, Кисловодск, Теберда.</w:t>
            </w:r>
            <w:proofErr w:type="gramEnd"/>
          </w:p>
        </w:tc>
      </w:tr>
    </w:tbl>
    <w:p w:rsidR="005C2D5D" w:rsidRPr="005C2D5D" w:rsidRDefault="005C2D5D">
      <w:pPr>
        <w:rPr>
          <w:rFonts w:ascii="Times New Roman" w:hAnsi="Times New Roman" w:cs="Times New Roman"/>
          <w:sz w:val="36"/>
          <w:szCs w:val="36"/>
        </w:rPr>
      </w:pPr>
    </w:p>
    <w:sectPr w:rsidR="005C2D5D" w:rsidRPr="005C2D5D" w:rsidSect="005E1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C2D5D"/>
    <w:rsid w:val="005C2D5D"/>
    <w:rsid w:val="005E1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D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2016-02-04T15:32:00Z</dcterms:created>
  <dcterms:modified xsi:type="dcterms:W3CDTF">2016-02-04T15:43:00Z</dcterms:modified>
</cp:coreProperties>
</file>